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40C" w:rsidRDefault="00E73010" w:rsidP="003F040C">
      <w:pPr>
        <w:spacing w:after="0" w:line="240" w:lineRule="auto"/>
        <w:rPr>
          <w:rFonts w:ascii="Book Antiqua" w:hAnsi="Book Antiqua"/>
          <w:b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  <w:r w:rsidR="003740A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C623A" w:rsidRPr="003F040C" w:rsidRDefault="00AC623A" w:rsidP="003F040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E682B">
        <w:rPr>
          <w:rFonts w:ascii="Book Antiqua" w:hAnsi="Book Antiqua"/>
          <w:b/>
        </w:rPr>
        <w:t>Klauzula informacyjna dla Kontrahentów</w:t>
      </w:r>
    </w:p>
    <w:p w:rsidR="00AC623A" w:rsidRPr="006E682B" w:rsidRDefault="00AC623A" w:rsidP="00AC623A">
      <w:pPr>
        <w:spacing w:line="276" w:lineRule="auto"/>
        <w:ind w:firstLine="708"/>
        <w:jc w:val="both"/>
        <w:rPr>
          <w:rFonts w:ascii="Book Antiqua" w:hAnsi="Book Antiqua"/>
          <w:color w:val="000000"/>
          <w:shd w:val="clear" w:color="auto" w:fill="FFFFFF"/>
        </w:rPr>
      </w:pPr>
      <w:r w:rsidRPr="006E682B">
        <w:rPr>
          <w:rFonts w:ascii="Book Antiqua" w:hAnsi="Book Antiqua"/>
          <w:color w:val="000000"/>
          <w:shd w:val="clear" w:color="auto" w:fill="FFFFFF"/>
        </w:rPr>
        <w:t xml:space="preserve">Zgodnie z art. 13 ust. 1 i 2 Rozporządzenia Parlamentu Europejskiego i Rady (UE) 2016/679 z dnia 27 kwietnia 2016 r. w sprawie ochrony osób fizycznych </w:t>
      </w:r>
      <w:r w:rsidRPr="006E682B">
        <w:rPr>
          <w:rFonts w:ascii="Book Antiqua" w:hAnsi="Book Antiqua"/>
          <w:color w:val="000000"/>
          <w:shd w:val="clear" w:color="auto" w:fill="FFFFFF"/>
        </w:rPr>
        <w:br/>
        <w:t>w związku z przetwarzaniem danych osobowych i w sprawie swobodnego przepływu takich danych oraz uchylenia dyrektywy 95/46/WE (</w:t>
      </w:r>
      <w:r w:rsidRPr="006E682B">
        <w:rPr>
          <w:rFonts w:ascii="Book Antiqua" w:hAnsi="Book Antiqua"/>
          <w:i/>
          <w:color w:val="000000"/>
          <w:shd w:val="clear" w:color="auto" w:fill="FFFFFF"/>
        </w:rPr>
        <w:t xml:space="preserve">ogólne rozporządzenie </w:t>
      </w:r>
      <w:r w:rsidRPr="006E682B">
        <w:rPr>
          <w:rFonts w:ascii="Book Antiqua" w:hAnsi="Book Antiqua"/>
          <w:i/>
          <w:color w:val="000000"/>
          <w:shd w:val="clear" w:color="auto" w:fill="FFFFFF"/>
        </w:rPr>
        <w:br/>
        <w:t>o ochronie danych</w:t>
      </w:r>
      <w:r w:rsidRPr="006E682B">
        <w:rPr>
          <w:rFonts w:ascii="Book Antiqua" w:hAnsi="Book Antiqua"/>
          <w:color w:val="000000"/>
          <w:shd w:val="clear" w:color="auto" w:fill="FFFFFF"/>
        </w:rPr>
        <w:t>, dalej: RODO) (Dz. Urz. UE L119/1) informujemy, że:</w:t>
      </w:r>
    </w:p>
    <w:p w:rsidR="00AC623A" w:rsidRPr="006E682B" w:rsidRDefault="00AC623A" w:rsidP="00AC623A">
      <w:pPr>
        <w:pStyle w:val="Default"/>
        <w:numPr>
          <w:ilvl w:val="0"/>
          <w:numId w:val="28"/>
        </w:numPr>
        <w:spacing w:after="120" w:line="276" w:lineRule="auto"/>
        <w:ind w:left="426" w:hanging="284"/>
        <w:jc w:val="both"/>
        <w:rPr>
          <w:rFonts w:ascii="Book Antiqua" w:hAnsi="Book Antiqua" w:cs="Times New Roman"/>
          <w:color w:val="auto"/>
          <w:sz w:val="22"/>
          <w:szCs w:val="22"/>
        </w:rPr>
      </w:pPr>
      <w:r w:rsidRPr="006E682B">
        <w:rPr>
          <w:rFonts w:ascii="Book Antiqua" w:hAnsi="Book Antiqua" w:cs="Times New Roman"/>
          <w:color w:val="auto"/>
          <w:sz w:val="22"/>
          <w:szCs w:val="22"/>
        </w:rPr>
        <w:t xml:space="preserve">Administratorem przekazanych przez Państwa firmę danych osobowych </w:t>
      </w:r>
      <w:r w:rsidRPr="006E682B">
        <w:rPr>
          <w:rFonts w:ascii="Book Antiqua" w:hAnsi="Book Antiqua" w:cs="Times New Roman"/>
          <w:color w:val="auto"/>
          <w:sz w:val="22"/>
          <w:szCs w:val="22"/>
        </w:rPr>
        <w:br/>
        <w:t>w związku z zawartą umową jest</w:t>
      </w:r>
      <w:r>
        <w:rPr>
          <w:rFonts w:ascii="Book Antiqua" w:hAnsi="Book Antiqua" w:cs="Times New Roman"/>
          <w:color w:val="auto"/>
          <w:sz w:val="22"/>
          <w:szCs w:val="22"/>
        </w:rPr>
        <w:t xml:space="preserve"> I Liceum Ogólnokształcące im. Adama Mickiewicza w Białymstoku</w:t>
      </w:r>
      <w:r w:rsidRPr="006E682B">
        <w:rPr>
          <w:rFonts w:ascii="Book Antiqua" w:hAnsi="Book Antiqua" w:cs="Times New Roman"/>
          <w:color w:val="FF0000"/>
          <w:sz w:val="22"/>
          <w:szCs w:val="22"/>
        </w:rPr>
        <w:t xml:space="preserve"> </w:t>
      </w:r>
      <w:r w:rsidRPr="006E682B">
        <w:rPr>
          <w:rFonts w:ascii="Book Antiqua" w:hAnsi="Book Antiqua" w:cs="Times New Roman"/>
          <w:color w:val="auto"/>
          <w:sz w:val="22"/>
          <w:szCs w:val="22"/>
        </w:rPr>
        <w:t>reprezentowane przez Dyrektora placówki; zwane dalej Administratorem. Administrator prowadzi operacje przetwarzania Pani/Pana danych osobowych.</w:t>
      </w:r>
    </w:p>
    <w:p w:rsidR="00AC623A" w:rsidRPr="006E682B" w:rsidRDefault="00AC623A" w:rsidP="00AC623A">
      <w:pPr>
        <w:pStyle w:val="Default"/>
        <w:spacing w:after="120" w:line="276" w:lineRule="auto"/>
        <w:ind w:left="426"/>
        <w:jc w:val="both"/>
        <w:rPr>
          <w:rFonts w:ascii="Book Antiqua" w:hAnsi="Book Antiqua" w:cs="Times New Roman"/>
          <w:color w:val="auto"/>
          <w:sz w:val="22"/>
          <w:szCs w:val="22"/>
        </w:rPr>
      </w:pPr>
      <w:r w:rsidRPr="006E682B">
        <w:rPr>
          <w:rFonts w:ascii="Book Antiqua" w:hAnsi="Book Antiqua" w:cs="Times New Roman"/>
          <w:color w:val="auto"/>
          <w:sz w:val="22"/>
          <w:szCs w:val="22"/>
        </w:rPr>
        <w:t>Jeżeli w ramach umowy przekazali nam Państwo dane osobowe swoich pracowników lub współpracowników, informujemy, iż niniejsza klauzula informacyjna ma zastosowanie również do nich, w związku z czym powinna zostać im przez Państwa udostępniona.</w:t>
      </w:r>
    </w:p>
    <w:p w:rsidR="00AC623A" w:rsidRPr="006E682B" w:rsidRDefault="00AC623A" w:rsidP="00AC623A">
      <w:pPr>
        <w:pStyle w:val="Default"/>
        <w:numPr>
          <w:ilvl w:val="0"/>
          <w:numId w:val="28"/>
        </w:numPr>
        <w:spacing w:after="120" w:line="276" w:lineRule="auto"/>
        <w:ind w:left="426" w:hanging="284"/>
        <w:jc w:val="both"/>
        <w:rPr>
          <w:rFonts w:ascii="Book Antiqua" w:hAnsi="Book Antiqua" w:cs="Times New Roman"/>
          <w:color w:val="auto"/>
          <w:sz w:val="22"/>
          <w:szCs w:val="22"/>
        </w:rPr>
      </w:pPr>
      <w:r w:rsidRPr="006E682B">
        <w:rPr>
          <w:rFonts w:ascii="Book Antiqua" w:hAnsi="Book Antiqua" w:cs="Times New Roman"/>
          <w:color w:val="auto"/>
          <w:sz w:val="22"/>
          <w:szCs w:val="22"/>
        </w:rPr>
        <w:t xml:space="preserve">Kontakt z Inspektorem ochrony danych osobowych jest możliwy pod </w:t>
      </w:r>
      <w:r w:rsidRPr="006E682B">
        <w:rPr>
          <w:rFonts w:ascii="Book Antiqua" w:hAnsi="Book Antiqua" w:cs="Times New Roman"/>
          <w:color w:val="auto"/>
          <w:sz w:val="22"/>
          <w:szCs w:val="22"/>
        </w:rPr>
        <w:br/>
        <w:t xml:space="preserve">adresem e-mail: </w:t>
      </w:r>
      <w:hyperlink r:id="rId8" w:history="1">
        <w:r w:rsidRPr="006E682B">
          <w:rPr>
            <w:rStyle w:val="Hipercze"/>
            <w:rFonts w:ascii="Book Antiqua" w:hAnsi="Book Antiqua" w:cs="Times New Roman"/>
            <w:b/>
            <w:color w:val="auto"/>
            <w:sz w:val="22"/>
            <w:szCs w:val="22"/>
          </w:rPr>
          <w:t>inspektor@kancelaria-explico.pl</w:t>
        </w:r>
      </w:hyperlink>
    </w:p>
    <w:p w:rsidR="00AC623A" w:rsidRPr="006E682B" w:rsidRDefault="00AC623A" w:rsidP="00AC623A">
      <w:pPr>
        <w:pStyle w:val="Default"/>
        <w:numPr>
          <w:ilvl w:val="0"/>
          <w:numId w:val="28"/>
        </w:numPr>
        <w:spacing w:after="120" w:line="276" w:lineRule="auto"/>
        <w:ind w:left="426" w:hanging="284"/>
        <w:jc w:val="both"/>
        <w:rPr>
          <w:rFonts w:ascii="Book Antiqua" w:hAnsi="Book Antiqua" w:cs="Times New Roman"/>
          <w:color w:val="auto"/>
          <w:sz w:val="22"/>
          <w:szCs w:val="22"/>
        </w:rPr>
      </w:pPr>
      <w:r w:rsidRPr="006E682B">
        <w:rPr>
          <w:rFonts w:ascii="Book Antiqua" w:hAnsi="Book Antiqua" w:cs="Times New Roman"/>
          <w:color w:val="auto"/>
          <w:sz w:val="22"/>
          <w:szCs w:val="22"/>
        </w:rPr>
        <w:t xml:space="preserve">Przekazane przez Państwa dane osobowe będą przetwarzane zgodnie z RODO </w:t>
      </w:r>
      <w:r w:rsidRPr="006E682B">
        <w:rPr>
          <w:rFonts w:ascii="Book Antiqua" w:hAnsi="Book Antiqua" w:cs="Times New Roman"/>
          <w:color w:val="auto"/>
          <w:sz w:val="22"/>
          <w:szCs w:val="22"/>
        </w:rPr>
        <w:br/>
        <w:t>w celu:</w:t>
      </w:r>
    </w:p>
    <w:p w:rsidR="00AC623A" w:rsidRPr="006E682B" w:rsidRDefault="00AC623A" w:rsidP="00AC623A">
      <w:pPr>
        <w:pStyle w:val="Default"/>
        <w:numPr>
          <w:ilvl w:val="0"/>
          <w:numId w:val="29"/>
        </w:numPr>
        <w:spacing w:after="120" w:line="276" w:lineRule="auto"/>
        <w:jc w:val="both"/>
        <w:rPr>
          <w:rFonts w:ascii="Book Antiqua" w:hAnsi="Book Antiqua" w:cs="Times New Roman"/>
          <w:color w:val="auto"/>
          <w:sz w:val="22"/>
          <w:szCs w:val="22"/>
        </w:rPr>
      </w:pPr>
      <w:r w:rsidRPr="006E682B">
        <w:rPr>
          <w:rFonts w:ascii="Book Antiqua" w:hAnsi="Book Antiqua" w:cs="Times New Roman"/>
          <w:color w:val="auto"/>
          <w:sz w:val="22"/>
          <w:szCs w:val="22"/>
        </w:rPr>
        <w:t xml:space="preserve">wykonania zawartej z Panią/Panem umowy </w:t>
      </w:r>
      <w:r w:rsidRPr="006E682B">
        <w:rPr>
          <w:rFonts w:ascii="Book Antiqua" w:hAnsi="Book Antiqua"/>
          <w:sz w:val="22"/>
          <w:szCs w:val="22"/>
          <w:shd w:val="clear" w:color="auto" w:fill="FFFFFF"/>
        </w:rPr>
        <w:t>zgodnie z art. 6 ust. 1 lit. b) RODO,</w:t>
      </w:r>
    </w:p>
    <w:p w:rsidR="00AC623A" w:rsidRPr="006E682B" w:rsidRDefault="00AC623A" w:rsidP="00AC623A">
      <w:pPr>
        <w:pStyle w:val="Default"/>
        <w:numPr>
          <w:ilvl w:val="0"/>
          <w:numId w:val="29"/>
        </w:numPr>
        <w:spacing w:after="120" w:line="276" w:lineRule="auto"/>
        <w:jc w:val="both"/>
        <w:rPr>
          <w:rFonts w:ascii="Book Antiqua" w:hAnsi="Book Antiqua" w:cs="Times New Roman"/>
          <w:color w:val="auto"/>
          <w:sz w:val="22"/>
          <w:szCs w:val="22"/>
        </w:rPr>
      </w:pPr>
      <w:r w:rsidRPr="006E682B">
        <w:rPr>
          <w:rFonts w:ascii="Book Antiqua" w:hAnsi="Book Antiqua"/>
          <w:sz w:val="22"/>
          <w:szCs w:val="22"/>
          <w:shd w:val="clear" w:color="auto" w:fill="FFFFFF"/>
        </w:rPr>
        <w:t>wystawiania faktur,</w:t>
      </w:r>
    </w:p>
    <w:p w:rsidR="00AC623A" w:rsidRPr="006E682B" w:rsidRDefault="00AC623A" w:rsidP="00AC623A">
      <w:pPr>
        <w:pStyle w:val="Default"/>
        <w:numPr>
          <w:ilvl w:val="0"/>
          <w:numId w:val="29"/>
        </w:numPr>
        <w:spacing w:after="120" w:line="276" w:lineRule="auto"/>
        <w:jc w:val="both"/>
        <w:rPr>
          <w:rFonts w:ascii="Book Antiqua" w:hAnsi="Book Antiqua" w:cs="Times New Roman"/>
          <w:color w:val="auto"/>
          <w:sz w:val="22"/>
          <w:szCs w:val="22"/>
        </w:rPr>
      </w:pPr>
      <w:r w:rsidRPr="006E682B">
        <w:rPr>
          <w:rFonts w:ascii="Book Antiqua" w:hAnsi="Book Antiqua" w:cs="Times New Roman"/>
          <w:sz w:val="22"/>
          <w:szCs w:val="22"/>
          <w:shd w:val="clear" w:color="auto" w:fill="FFFFFF"/>
        </w:rPr>
        <w:t>wykonania przez Administratora prawnie ciążących na nim obowiązków zgodnie z art. 6 ust. 1 lit. c) RODO w zakresie, w jakim przewidują to przepisy szczególne,</w:t>
      </w:r>
    </w:p>
    <w:p w:rsidR="00AC623A" w:rsidRPr="006E682B" w:rsidRDefault="00AC623A" w:rsidP="00AC623A">
      <w:pPr>
        <w:pStyle w:val="Default"/>
        <w:numPr>
          <w:ilvl w:val="0"/>
          <w:numId w:val="29"/>
        </w:numPr>
        <w:spacing w:after="120" w:line="276" w:lineRule="auto"/>
        <w:jc w:val="both"/>
        <w:rPr>
          <w:rFonts w:ascii="Book Antiqua" w:hAnsi="Book Antiqua" w:cs="Times New Roman"/>
          <w:color w:val="auto"/>
          <w:sz w:val="22"/>
          <w:szCs w:val="22"/>
        </w:rPr>
      </w:pPr>
      <w:r w:rsidRPr="006E682B">
        <w:rPr>
          <w:rFonts w:ascii="Book Antiqua" w:hAnsi="Book Antiqua"/>
          <w:sz w:val="22"/>
          <w:szCs w:val="22"/>
          <w:shd w:val="clear" w:color="auto" w:fill="FFFFFF"/>
        </w:rPr>
        <w:t xml:space="preserve">zrealizowania prawnie uzasadnionych interesów Administratora zgodnie </w:t>
      </w:r>
      <w:r w:rsidRPr="006E682B">
        <w:rPr>
          <w:rFonts w:ascii="Book Antiqua" w:hAnsi="Book Antiqua"/>
          <w:sz w:val="22"/>
          <w:szCs w:val="22"/>
          <w:shd w:val="clear" w:color="auto" w:fill="FFFFFF"/>
        </w:rPr>
        <w:br/>
        <w:t>z art. 6 ust. 1 lit. f) RODO, tj. w celu ustalenia, obrony lub dochodzenia ewentualnych roszczeń.</w:t>
      </w:r>
    </w:p>
    <w:p w:rsidR="00AC623A" w:rsidRPr="006E682B" w:rsidRDefault="00AC623A" w:rsidP="00AC623A">
      <w:pPr>
        <w:pStyle w:val="Default"/>
        <w:numPr>
          <w:ilvl w:val="0"/>
          <w:numId w:val="28"/>
        </w:numPr>
        <w:spacing w:after="120" w:line="276" w:lineRule="auto"/>
        <w:jc w:val="both"/>
        <w:rPr>
          <w:rFonts w:ascii="Book Antiqua" w:hAnsi="Book Antiqua" w:cs="Times New Roman"/>
          <w:color w:val="auto"/>
          <w:sz w:val="22"/>
          <w:szCs w:val="22"/>
        </w:rPr>
      </w:pPr>
      <w:r w:rsidRPr="006E682B">
        <w:rPr>
          <w:rFonts w:ascii="Book Antiqua" w:hAnsi="Book Antiqua" w:cs="Times New Roman"/>
          <w:color w:val="auto"/>
          <w:sz w:val="22"/>
          <w:szCs w:val="22"/>
        </w:rPr>
        <w:t>Administrator przetwarza lub może przetwarzać następujące kategorie Państwa danych osobowych: imię i nazwisko/n</w:t>
      </w:r>
      <w:r w:rsidRPr="006E682B">
        <w:rPr>
          <w:rFonts w:ascii="Book Antiqua" w:hAnsi="Book Antiqua" w:cs="Times New Roman"/>
          <w:sz w:val="22"/>
          <w:szCs w:val="22"/>
          <w:shd w:val="clear" w:color="auto" w:fill="FFFFFF"/>
        </w:rPr>
        <w:t>azwę firmy, numer PESEL, adres siedziby przedsiębiorcy, NIP, REGON, adres e–mail, telefon oraz inne dane potrzebne do realizacji usługi lub umowy.</w:t>
      </w:r>
    </w:p>
    <w:p w:rsidR="00AC623A" w:rsidRPr="006E682B" w:rsidRDefault="00AC623A" w:rsidP="00AC623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6E682B">
        <w:rPr>
          <w:rFonts w:ascii="Book Antiqua" w:eastAsia="Times New Roman" w:hAnsi="Book Antiqua" w:cs="Times New Roman"/>
          <w:color w:val="000000"/>
          <w:lang w:eastAsia="pl-PL"/>
        </w:rPr>
        <w:t>Odbiorcami Państwa danych osobowych będą osoby upoważnione przez Administratora, organy administracji publicznej oraz podmioty przetwarzające dane osobowe w imieniu Administratora.</w:t>
      </w:r>
    </w:p>
    <w:p w:rsidR="00AC623A" w:rsidRPr="006E682B" w:rsidRDefault="00AC623A" w:rsidP="00AC623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Book Antiqua" w:eastAsia="Times New Roman" w:hAnsi="Book Antiqua" w:cs="Times New Roman"/>
          <w:color w:val="000000"/>
          <w:lang w:eastAsia="pl-PL"/>
        </w:rPr>
      </w:pPr>
      <w:r w:rsidRPr="006E682B">
        <w:rPr>
          <w:rFonts w:ascii="Book Antiqua" w:eastAsia="Times New Roman" w:hAnsi="Book Antiqua" w:cs="Times New Roman"/>
          <w:color w:val="000000"/>
          <w:lang w:eastAsia="pl-PL"/>
        </w:rPr>
        <w:t xml:space="preserve">Państwa dane osobowe będą przetwarzane przez okres obowiązywania umowy lub do czasu wygaśnięcia wzajemnych roszczeń wynikających z umowy. Następnie dane przechowywane będą przez okres 5 lat liczonych od rozwiązania lub wygaśnięcia umowy; dane osobowe przetwarzane w celu dokonywania rozliczeń będą przechowywane przez Administratora przez okres przechowywania dokumentacji księgowej i podatkowej, wynikający z przepisów prawa; dane osobowe przetwarzane w celu dochodzenia roszczeń będą przechowywane przez okres wynikający z przepisów kodeksu cywilnego. </w:t>
      </w:r>
    </w:p>
    <w:p w:rsidR="00AC623A" w:rsidRPr="006E682B" w:rsidRDefault="00AC623A" w:rsidP="00AC623A">
      <w:pPr>
        <w:pStyle w:val="Default"/>
        <w:numPr>
          <w:ilvl w:val="0"/>
          <w:numId w:val="28"/>
        </w:numPr>
        <w:spacing w:after="120" w:line="276" w:lineRule="auto"/>
        <w:jc w:val="both"/>
        <w:rPr>
          <w:rFonts w:ascii="Book Antiqua" w:hAnsi="Book Antiqua" w:cs="Times New Roman"/>
          <w:b/>
          <w:color w:val="auto"/>
          <w:sz w:val="22"/>
          <w:szCs w:val="22"/>
        </w:rPr>
      </w:pPr>
      <w:r w:rsidRPr="006E682B">
        <w:rPr>
          <w:rStyle w:val="Pogrubienie"/>
          <w:rFonts w:ascii="Book Antiqua" w:hAnsi="Book Antiqua" w:cs="Arial"/>
          <w:color w:val="auto"/>
          <w:sz w:val="22"/>
          <w:szCs w:val="22"/>
          <w:shd w:val="clear" w:color="auto" w:fill="FFFFFF"/>
        </w:rPr>
        <w:t>W związku z przetwarzaniem przez Administratora Państwa danych osobowych posiadają Państwo prawo do:</w:t>
      </w:r>
    </w:p>
    <w:p w:rsidR="00AC623A" w:rsidRPr="006E682B" w:rsidRDefault="00AC623A" w:rsidP="00AC623A">
      <w:pPr>
        <w:pStyle w:val="Akapitzlist"/>
        <w:numPr>
          <w:ilvl w:val="0"/>
          <w:numId w:val="30"/>
        </w:numPr>
        <w:shd w:val="clear" w:color="auto" w:fill="FFFFFF"/>
        <w:spacing w:after="0" w:line="276" w:lineRule="auto"/>
        <w:ind w:right="240"/>
        <w:jc w:val="both"/>
        <w:rPr>
          <w:rFonts w:ascii="Book Antiqua" w:eastAsia="Times New Roman" w:hAnsi="Book Antiqua" w:cs="Arial"/>
          <w:lang w:eastAsia="pl-PL"/>
        </w:rPr>
      </w:pPr>
      <w:r w:rsidRPr="006E682B">
        <w:rPr>
          <w:rFonts w:ascii="Book Antiqua" w:eastAsia="Times New Roman" w:hAnsi="Book Antiqua" w:cs="Arial"/>
          <w:lang w:eastAsia="pl-PL"/>
        </w:rPr>
        <w:lastRenderedPageBreak/>
        <w:t>dostępu do treści danych, na podstawie art. 15 RODO z zastrzeżeniem, że udostępniane dane osobowe nie mogą ujawniać informacji niejawnych, ani naruszać tajemnic prawnie chronionych, do których zachowania zobowiązany jest  Administrator;</w:t>
      </w:r>
    </w:p>
    <w:p w:rsidR="00AC623A" w:rsidRPr="006E682B" w:rsidRDefault="00AC623A" w:rsidP="00AC623A">
      <w:pPr>
        <w:pStyle w:val="Akapitzlist"/>
        <w:numPr>
          <w:ilvl w:val="0"/>
          <w:numId w:val="30"/>
        </w:numPr>
        <w:shd w:val="clear" w:color="auto" w:fill="FFFFFF"/>
        <w:spacing w:after="0" w:line="276" w:lineRule="auto"/>
        <w:ind w:right="240" w:hanging="294"/>
        <w:jc w:val="both"/>
        <w:rPr>
          <w:rFonts w:ascii="Book Antiqua" w:eastAsia="Times New Roman" w:hAnsi="Book Antiqua" w:cs="Arial"/>
          <w:lang w:eastAsia="pl-PL"/>
        </w:rPr>
      </w:pPr>
      <w:r w:rsidRPr="006E682B">
        <w:rPr>
          <w:rFonts w:ascii="Book Antiqua" w:eastAsia="Times New Roman" w:hAnsi="Book Antiqua" w:cs="Arial"/>
          <w:lang w:eastAsia="pl-PL"/>
        </w:rPr>
        <w:t>sprostowania danych, na podstawie art. 16 RODO;</w:t>
      </w:r>
    </w:p>
    <w:p w:rsidR="00AC623A" w:rsidRPr="006E682B" w:rsidRDefault="00AC623A" w:rsidP="00AC623A">
      <w:pPr>
        <w:numPr>
          <w:ilvl w:val="0"/>
          <w:numId w:val="30"/>
        </w:numPr>
        <w:shd w:val="clear" w:color="auto" w:fill="FFFFFF"/>
        <w:spacing w:after="0" w:line="276" w:lineRule="auto"/>
        <w:ind w:left="709" w:right="240" w:hanging="283"/>
        <w:jc w:val="both"/>
        <w:rPr>
          <w:rFonts w:ascii="Book Antiqua" w:eastAsia="Times New Roman" w:hAnsi="Book Antiqua" w:cs="Arial"/>
          <w:lang w:eastAsia="pl-PL"/>
        </w:rPr>
      </w:pPr>
      <w:r w:rsidRPr="006E682B">
        <w:rPr>
          <w:rFonts w:ascii="Book Antiqua" w:eastAsia="Times New Roman" w:hAnsi="Book Antiqua" w:cs="Arial"/>
          <w:lang w:eastAsia="pl-PL"/>
        </w:rPr>
        <w:t>usunięcia danych, na podstawie art. 17 RODO, przetwarzanych na podstawie Pani/Pana zgody; w pozostałych przypadkach, w których Administrator przetwarza dane osobowe na podstawie przepisów prawa, dane mogą być usunięte po zakończeniu okresu archiwizacji;</w:t>
      </w:r>
    </w:p>
    <w:p w:rsidR="00AC623A" w:rsidRPr="006E682B" w:rsidRDefault="00AC623A" w:rsidP="00AC623A">
      <w:pPr>
        <w:numPr>
          <w:ilvl w:val="0"/>
          <w:numId w:val="30"/>
        </w:numPr>
        <w:shd w:val="clear" w:color="auto" w:fill="FFFFFF"/>
        <w:spacing w:after="0" w:line="276" w:lineRule="auto"/>
        <w:ind w:left="709" w:right="240" w:hanging="283"/>
        <w:jc w:val="both"/>
        <w:rPr>
          <w:rFonts w:ascii="Book Antiqua" w:eastAsia="Times New Roman" w:hAnsi="Book Antiqua" w:cs="Arial"/>
          <w:lang w:eastAsia="pl-PL"/>
        </w:rPr>
      </w:pPr>
      <w:r w:rsidRPr="006E682B">
        <w:rPr>
          <w:rFonts w:ascii="Book Antiqua" w:eastAsia="Times New Roman" w:hAnsi="Book Antiqua" w:cs="Arial"/>
          <w:lang w:eastAsia="pl-PL"/>
        </w:rPr>
        <w:t>ograniczenia przetwarzania danych, na podstawie art. 17 RODO;</w:t>
      </w:r>
    </w:p>
    <w:p w:rsidR="00AC623A" w:rsidRPr="006E682B" w:rsidRDefault="00AC623A" w:rsidP="00AC623A">
      <w:pPr>
        <w:numPr>
          <w:ilvl w:val="0"/>
          <w:numId w:val="30"/>
        </w:numPr>
        <w:shd w:val="clear" w:color="auto" w:fill="FFFFFF"/>
        <w:spacing w:after="0" w:line="276" w:lineRule="auto"/>
        <w:ind w:left="709" w:right="240" w:hanging="283"/>
        <w:jc w:val="both"/>
        <w:rPr>
          <w:rFonts w:ascii="Book Antiqua" w:eastAsia="Times New Roman" w:hAnsi="Book Antiqua" w:cs="Arial"/>
          <w:lang w:eastAsia="pl-PL"/>
        </w:rPr>
      </w:pPr>
      <w:r w:rsidRPr="006E682B">
        <w:rPr>
          <w:rFonts w:ascii="Book Antiqua" w:eastAsia="Times New Roman" w:hAnsi="Book Antiqua" w:cs="Arial"/>
          <w:lang w:eastAsia="pl-PL"/>
        </w:rPr>
        <w:t>przeniesienia danych, na podstawie art. 20 RODO;</w:t>
      </w:r>
    </w:p>
    <w:p w:rsidR="00AC623A" w:rsidRPr="006E682B" w:rsidRDefault="00AC623A" w:rsidP="00AC623A">
      <w:pPr>
        <w:numPr>
          <w:ilvl w:val="0"/>
          <w:numId w:val="30"/>
        </w:numPr>
        <w:shd w:val="clear" w:color="auto" w:fill="FFFFFF"/>
        <w:spacing w:after="0" w:line="276" w:lineRule="auto"/>
        <w:ind w:left="709" w:right="240" w:hanging="283"/>
        <w:jc w:val="both"/>
        <w:rPr>
          <w:rFonts w:ascii="Book Antiqua" w:eastAsia="Times New Roman" w:hAnsi="Book Antiqua" w:cs="Arial"/>
          <w:lang w:eastAsia="pl-PL"/>
        </w:rPr>
      </w:pPr>
      <w:r w:rsidRPr="006E682B">
        <w:rPr>
          <w:rFonts w:ascii="Book Antiqua" w:eastAsia="Times New Roman" w:hAnsi="Book Antiqua" w:cs="Arial"/>
          <w:lang w:eastAsia="pl-PL"/>
        </w:rPr>
        <w:t xml:space="preserve">wniesienia sprzeciwu wobec przetwarzanych danych, na podstawie </w:t>
      </w:r>
      <w:r w:rsidRPr="006E682B">
        <w:rPr>
          <w:rFonts w:ascii="Book Antiqua" w:eastAsia="Times New Roman" w:hAnsi="Book Antiqua" w:cs="Arial"/>
          <w:lang w:eastAsia="pl-PL"/>
        </w:rPr>
        <w:br/>
        <w:t>art. 21 RODO, z zastrzeżeniem, że nie dotyczy to przypadków, w których Administrator posiada uprawnienie do przetwarzania danych na podstawie przepisów prawa.</w:t>
      </w:r>
    </w:p>
    <w:p w:rsidR="00AC623A" w:rsidRPr="006E682B" w:rsidRDefault="00AC623A" w:rsidP="00AC623A">
      <w:pPr>
        <w:pStyle w:val="Akapitzlist"/>
        <w:numPr>
          <w:ilvl w:val="0"/>
          <w:numId w:val="28"/>
        </w:numPr>
        <w:shd w:val="clear" w:color="auto" w:fill="FFFFFF"/>
        <w:spacing w:after="0" w:line="276" w:lineRule="auto"/>
        <w:ind w:right="240"/>
        <w:jc w:val="both"/>
        <w:rPr>
          <w:rFonts w:ascii="Book Antiqua" w:eastAsia="Times New Roman" w:hAnsi="Book Antiqua" w:cs="Arial"/>
          <w:lang w:eastAsia="pl-PL"/>
        </w:rPr>
      </w:pPr>
      <w:r w:rsidRPr="006E682B">
        <w:rPr>
          <w:rFonts w:ascii="Book Antiqua" w:hAnsi="Book Antiqua"/>
        </w:rPr>
        <w:t>Państwa dane osobowe nie będą przekazywane do państwa trzeciego/organizacji.</w:t>
      </w:r>
    </w:p>
    <w:p w:rsidR="00AC623A" w:rsidRPr="006E682B" w:rsidRDefault="00AC623A" w:rsidP="00AC623A">
      <w:pPr>
        <w:pStyle w:val="Akapitzlist"/>
        <w:numPr>
          <w:ilvl w:val="0"/>
          <w:numId w:val="28"/>
        </w:numPr>
        <w:shd w:val="clear" w:color="auto" w:fill="FFFFFF"/>
        <w:spacing w:after="0" w:line="276" w:lineRule="auto"/>
        <w:ind w:right="240"/>
        <w:jc w:val="both"/>
        <w:rPr>
          <w:rFonts w:ascii="Book Antiqua" w:eastAsia="Times New Roman" w:hAnsi="Book Antiqua" w:cs="Arial"/>
          <w:lang w:eastAsia="pl-PL"/>
        </w:rPr>
      </w:pPr>
      <w:r w:rsidRPr="006E682B">
        <w:rPr>
          <w:rFonts w:ascii="Book Antiqua" w:hAnsi="Book Antiqua"/>
        </w:rPr>
        <w:t>Posiadają Państwo prawo do wniesienia skargi do organu nadzorczego- Prezesa Urzędu Ochrony Danych Osobowych, w sytuacji gdy uznają Państwo, że przetwarzanie przez Administratora Państwa danych osobowych narusza przepisy RODO.</w:t>
      </w:r>
    </w:p>
    <w:p w:rsidR="00AC623A" w:rsidRPr="006E682B" w:rsidRDefault="00AC623A" w:rsidP="00AC623A">
      <w:pPr>
        <w:pStyle w:val="Akapitzlist"/>
        <w:numPr>
          <w:ilvl w:val="0"/>
          <w:numId w:val="28"/>
        </w:numPr>
        <w:shd w:val="clear" w:color="auto" w:fill="FFFFFF"/>
        <w:spacing w:after="0" w:line="276" w:lineRule="auto"/>
        <w:ind w:right="240"/>
        <w:jc w:val="both"/>
        <w:rPr>
          <w:rFonts w:ascii="Book Antiqua" w:eastAsia="Times New Roman" w:hAnsi="Book Antiqua" w:cs="Arial"/>
          <w:lang w:eastAsia="pl-PL"/>
        </w:rPr>
      </w:pPr>
      <w:r w:rsidRPr="006E682B">
        <w:rPr>
          <w:rFonts w:ascii="Book Antiqua" w:hAnsi="Book Antiqua"/>
        </w:rPr>
        <w:t xml:space="preserve">Podanie przez Państwa danych osobowych jest dobrowolne i wynika z zawartej umowy, zaś niepodanie danych osobowych może skutkować odmową realizacji umowy. </w:t>
      </w:r>
    </w:p>
    <w:p w:rsidR="00AC623A" w:rsidRPr="006E682B" w:rsidRDefault="00AC623A" w:rsidP="00AC623A">
      <w:pPr>
        <w:pStyle w:val="Akapitzlist"/>
        <w:numPr>
          <w:ilvl w:val="0"/>
          <w:numId w:val="28"/>
        </w:numPr>
        <w:shd w:val="clear" w:color="auto" w:fill="FFFFFF"/>
        <w:spacing w:after="0" w:line="276" w:lineRule="auto"/>
        <w:ind w:right="240"/>
        <w:jc w:val="both"/>
        <w:rPr>
          <w:rFonts w:ascii="Book Antiqua" w:eastAsia="Times New Roman" w:hAnsi="Book Antiqua" w:cs="Arial"/>
          <w:lang w:eastAsia="pl-PL"/>
        </w:rPr>
      </w:pPr>
      <w:r w:rsidRPr="006E682B">
        <w:rPr>
          <w:rFonts w:ascii="Book Antiqua" w:hAnsi="Book Antiqua"/>
        </w:rPr>
        <w:t xml:space="preserve">Państwa dane osobowe nie będą przetwarzane w sposób zautomatyzowany, </w:t>
      </w:r>
      <w:r w:rsidRPr="006E682B">
        <w:rPr>
          <w:rFonts w:ascii="Book Antiqua" w:hAnsi="Book Antiqua"/>
        </w:rPr>
        <w:br/>
        <w:t>w tym również w formie profilowania, tzn. żadne decyzje wywołujące wobec osoby skutki prawne lub w podobny sposób na nią istotnie wpływające nie będą oparte wyłącznie na automatycznym przetwarzaniu danych osobowych i nie wiążą się z taką automatycznie podejmowaną decyzją.</w:t>
      </w:r>
    </w:p>
    <w:p w:rsidR="00AC623A" w:rsidRPr="006E682B" w:rsidRDefault="00AC623A" w:rsidP="00AC623A">
      <w:pPr>
        <w:shd w:val="clear" w:color="auto" w:fill="FFFFFF"/>
        <w:spacing w:after="0" w:line="276" w:lineRule="auto"/>
        <w:ind w:left="3540" w:right="240"/>
        <w:jc w:val="both"/>
        <w:rPr>
          <w:rFonts w:ascii="Book Antiqua" w:eastAsia="Times New Roman" w:hAnsi="Book Antiqua" w:cs="Arial"/>
          <w:b/>
          <w:lang w:eastAsia="pl-PL"/>
        </w:rPr>
      </w:pPr>
    </w:p>
    <w:p w:rsidR="00AC623A" w:rsidRDefault="00AC623A" w:rsidP="00AC623A">
      <w:pPr>
        <w:shd w:val="clear" w:color="auto" w:fill="FFFFFF"/>
        <w:spacing w:after="0" w:line="276" w:lineRule="auto"/>
        <w:ind w:left="3540" w:right="240"/>
        <w:jc w:val="both"/>
        <w:rPr>
          <w:rFonts w:ascii="Book Antiqua" w:eastAsia="Times New Roman" w:hAnsi="Book Antiqua" w:cs="Arial"/>
          <w:b/>
          <w:lang w:eastAsia="pl-PL"/>
        </w:rPr>
      </w:pPr>
      <w:r w:rsidRPr="006E682B">
        <w:rPr>
          <w:rFonts w:ascii="Book Antiqua" w:eastAsia="Times New Roman" w:hAnsi="Book Antiqua" w:cs="Arial"/>
          <w:b/>
          <w:lang w:eastAsia="pl-PL"/>
        </w:rPr>
        <w:t>Zapoznałem się z</w:t>
      </w:r>
      <w:r>
        <w:rPr>
          <w:rFonts w:ascii="Book Antiqua" w:eastAsia="Times New Roman" w:hAnsi="Book Antiqua" w:cs="Arial"/>
          <w:b/>
          <w:lang w:eastAsia="pl-PL"/>
        </w:rPr>
        <w:t xml:space="preserve"> treścią klauzuli informacyjnej</w:t>
      </w:r>
    </w:p>
    <w:p w:rsidR="00AC623A" w:rsidRPr="006E682B" w:rsidRDefault="00AC623A" w:rsidP="00AC623A">
      <w:pPr>
        <w:shd w:val="clear" w:color="auto" w:fill="FFFFFF"/>
        <w:spacing w:after="0" w:line="276" w:lineRule="auto"/>
        <w:ind w:left="3540" w:right="240"/>
        <w:jc w:val="both"/>
        <w:rPr>
          <w:rFonts w:ascii="Book Antiqua" w:eastAsia="Times New Roman" w:hAnsi="Book Antiqua" w:cs="Arial"/>
          <w:b/>
          <w:lang w:eastAsia="pl-PL"/>
        </w:rPr>
      </w:pPr>
    </w:p>
    <w:p w:rsidR="00AC623A" w:rsidRPr="00F00B1A" w:rsidRDefault="00AC623A" w:rsidP="00AC6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eastAsia="Times New Roman" w:hAnsi="Book Antiqua" w:cs="Arial"/>
          <w:lang w:eastAsia="pl-PL"/>
        </w:rPr>
        <w:t xml:space="preserve">                                                                 </w:t>
      </w:r>
      <w:r w:rsidRPr="006E682B">
        <w:rPr>
          <w:rFonts w:ascii="Book Antiqua" w:eastAsia="Times New Roman" w:hAnsi="Book Antiqua" w:cs="Arial"/>
          <w:lang w:eastAsia="pl-PL"/>
        </w:rPr>
        <w:t>……………………………………………………….</w:t>
      </w:r>
      <w:r w:rsidRPr="006E682B">
        <w:rPr>
          <w:rFonts w:ascii="Book Antiqua" w:eastAsia="Times New Roman" w:hAnsi="Book Antiqua" w:cs="Arial"/>
          <w:lang w:eastAsia="pl-PL"/>
        </w:rPr>
        <w:br/>
      </w:r>
      <w:bookmarkStart w:id="0" w:name="_GoBack"/>
      <w:bookmarkEnd w:id="0"/>
    </w:p>
    <w:sectPr w:rsidR="00AC623A" w:rsidRPr="00F00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FD2" w:rsidRDefault="00B33FD2" w:rsidP="00EE5238">
      <w:pPr>
        <w:spacing w:after="0" w:line="240" w:lineRule="auto"/>
      </w:pPr>
      <w:r>
        <w:separator/>
      </w:r>
    </w:p>
  </w:endnote>
  <w:endnote w:type="continuationSeparator" w:id="0">
    <w:p w:rsidR="00B33FD2" w:rsidRDefault="00B33FD2" w:rsidP="00EE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FD2" w:rsidRDefault="00B33FD2" w:rsidP="00EE5238">
      <w:pPr>
        <w:spacing w:after="0" w:line="240" w:lineRule="auto"/>
      </w:pPr>
      <w:r>
        <w:separator/>
      </w:r>
    </w:p>
  </w:footnote>
  <w:footnote w:type="continuationSeparator" w:id="0">
    <w:p w:rsidR="00B33FD2" w:rsidRDefault="00B33FD2" w:rsidP="00EE5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09F"/>
    <w:multiLevelType w:val="hybridMultilevel"/>
    <w:tmpl w:val="3E3E31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8F5611"/>
    <w:multiLevelType w:val="hybridMultilevel"/>
    <w:tmpl w:val="27EAB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C1EF1"/>
    <w:multiLevelType w:val="hybridMultilevel"/>
    <w:tmpl w:val="4080F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E6314"/>
    <w:multiLevelType w:val="hybridMultilevel"/>
    <w:tmpl w:val="61626976"/>
    <w:lvl w:ilvl="0" w:tplc="3960A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4532"/>
    <w:multiLevelType w:val="hybridMultilevel"/>
    <w:tmpl w:val="9950F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B964EC"/>
    <w:multiLevelType w:val="hybridMultilevel"/>
    <w:tmpl w:val="13E246AC"/>
    <w:lvl w:ilvl="0" w:tplc="EC42448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F1AB3"/>
    <w:multiLevelType w:val="hybridMultilevel"/>
    <w:tmpl w:val="943EA85A"/>
    <w:lvl w:ilvl="0" w:tplc="23E2F2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E87406"/>
    <w:multiLevelType w:val="hybridMultilevel"/>
    <w:tmpl w:val="C44A04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1959BE"/>
    <w:multiLevelType w:val="hybridMultilevel"/>
    <w:tmpl w:val="0E5C62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957B0A"/>
    <w:multiLevelType w:val="hybridMultilevel"/>
    <w:tmpl w:val="CF06A1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F3D66"/>
    <w:multiLevelType w:val="hybridMultilevel"/>
    <w:tmpl w:val="FE86DF0E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F50897"/>
    <w:multiLevelType w:val="hybridMultilevel"/>
    <w:tmpl w:val="9BFA4B80"/>
    <w:lvl w:ilvl="0" w:tplc="37065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14B51"/>
    <w:multiLevelType w:val="hybridMultilevel"/>
    <w:tmpl w:val="0CA0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01951"/>
    <w:multiLevelType w:val="hybridMultilevel"/>
    <w:tmpl w:val="686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F4E3C"/>
    <w:multiLevelType w:val="hybridMultilevel"/>
    <w:tmpl w:val="07803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52172"/>
    <w:multiLevelType w:val="hybridMultilevel"/>
    <w:tmpl w:val="249604BC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93715"/>
    <w:multiLevelType w:val="hybridMultilevel"/>
    <w:tmpl w:val="636E04FE"/>
    <w:lvl w:ilvl="0" w:tplc="022CD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6510D"/>
    <w:multiLevelType w:val="hybridMultilevel"/>
    <w:tmpl w:val="2724EC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1A4436"/>
    <w:multiLevelType w:val="hybridMultilevel"/>
    <w:tmpl w:val="A016D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4175C"/>
    <w:multiLevelType w:val="hybridMultilevel"/>
    <w:tmpl w:val="20827314"/>
    <w:lvl w:ilvl="0" w:tplc="2E4448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4458DD"/>
    <w:multiLevelType w:val="hybridMultilevel"/>
    <w:tmpl w:val="6DA837F6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460D91"/>
    <w:multiLevelType w:val="hybridMultilevel"/>
    <w:tmpl w:val="322AF13C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015EBD"/>
    <w:multiLevelType w:val="hybridMultilevel"/>
    <w:tmpl w:val="84C62976"/>
    <w:lvl w:ilvl="0" w:tplc="11AE9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21BB7"/>
    <w:multiLevelType w:val="hybridMultilevel"/>
    <w:tmpl w:val="B4EC33D6"/>
    <w:lvl w:ilvl="0" w:tplc="9B405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B60BC"/>
    <w:multiLevelType w:val="hybridMultilevel"/>
    <w:tmpl w:val="A4B8C5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0C33AA"/>
    <w:multiLevelType w:val="hybridMultilevel"/>
    <w:tmpl w:val="D592D2A8"/>
    <w:lvl w:ilvl="0" w:tplc="3AB6CB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E3FF8"/>
    <w:multiLevelType w:val="hybridMultilevel"/>
    <w:tmpl w:val="D09ED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41AA1"/>
    <w:multiLevelType w:val="hybridMultilevel"/>
    <w:tmpl w:val="46FCC004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1B6653"/>
    <w:multiLevelType w:val="hybridMultilevel"/>
    <w:tmpl w:val="CC289D20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4"/>
  </w:num>
  <w:num w:numId="5">
    <w:abstractNumId w:val="23"/>
  </w:num>
  <w:num w:numId="6">
    <w:abstractNumId w:val="17"/>
  </w:num>
  <w:num w:numId="7">
    <w:abstractNumId w:val="24"/>
  </w:num>
  <w:num w:numId="8">
    <w:abstractNumId w:val="11"/>
  </w:num>
  <w:num w:numId="9">
    <w:abstractNumId w:val="3"/>
  </w:num>
  <w:num w:numId="10">
    <w:abstractNumId w:val="8"/>
  </w:num>
  <w:num w:numId="11">
    <w:abstractNumId w:val="16"/>
  </w:num>
  <w:num w:numId="12">
    <w:abstractNumId w:val="7"/>
  </w:num>
  <w:num w:numId="13">
    <w:abstractNumId w:val="2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4"/>
  </w:num>
  <w:num w:numId="24">
    <w:abstractNumId w:val="18"/>
  </w:num>
  <w:num w:numId="25">
    <w:abstractNumId w:val="1"/>
  </w:num>
  <w:num w:numId="26">
    <w:abstractNumId w:val="15"/>
  </w:num>
  <w:num w:numId="27">
    <w:abstractNumId w:val="27"/>
  </w:num>
  <w:num w:numId="28">
    <w:abstractNumId w:val="19"/>
  </w:num>
  <w:num w:numId="29">
    <w:abstractNumId w:val="6"/>
  </w:num>
  <w:num w:numId="30">
    <w:abstractNumId w:val="2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33"/>
    <w:rsid w:val="00006B25"/>
    <w:rsid w:val="000159F5"/>
    <w:rsid w:val="00033682"/>
    <w:rsid w:val="00041341"/>
    <w:rsid w:val="00063EED"/>
    <w:rsid w:val="000728F0"/>
    <w:rsid w:val="000735C2"/>
    <w:rsid w:val="000749CC"/>
    <w:rsid w:val="00082D22"/>
    <w:rsid w:val="000908D6"/>
    <w:rsid w:val="000C3097"/>
    <w:rsid w:val="000D1FED"/>
    <w:rsid w:val="000F7950"/>
    <w:rsid w:val="000F7F80"/>
    <w:rsid w:val="0010358A"/>
    <w:rsid w:val="00126301"/>
    <w:rsid w:val="00132D34"/>
    <w:rsid w:val="0017111E"/>
    <w:rsid w:val="001758C6"/>
    <w:rsid w:val="00177947"/>
    <w:rsid w:val="00183841"/>
    <w:rsid w:val="00183FC3"/>
    <w:rsid w:val="00197637"/>
    <w:rsid w:val="001D2045"/>
    <w:rsid w:val="001D61EC"/>
    <w:rsid w:val="001D76EE"/>
    <w:rsid w:val="001F405E"/>
    <w:rsid w:val="00206234"/>
    <w:rsid w:val="0022187C"/>
    <w:rsid w:val="00225365"/>
    <w:rsid w:val="002324D8"/>
    <w:rsid w:val="00242256"/>
    <w:rsid w:val="00253D4A"/>
    <w:rsid w:val="0029221E"/>
    <w:rsid w:val="002A0131"/>
    <w:rsid w:val="002B69CA"/>
    <w:rsid w:val="002C5D48"/>
    <w:rsid w:val="002D1F9B"/>
    <w:rsid w:val="002D2B45"/>
    <w:rsid w:val="002E40AA"/>
    <w:rsid w:val="003215C9"/>
    <w:rsid w:val="003437AA"/>
    <w:rsid w:val="003628C6"/>
    <w:rsid w:val="00363545"/>
    <w:rsid w:val="0036405F"/>
    <w:rsid w:val="003740AA"/>
    <w:rsid w:val="00382AE7"/>
    <w:rsid w:val="003A0010"/>
    <w:rsid w:val="003A5A51"/>
    <w:rsid w:val="003B4249"/>
    <w:rsid w:val="003C33FD"/>
    <w:rsid w:val="003C77BD"/>
    <w:rsid w:val="003F040C"/>
    <w:rsid w:val="00403837"/>
    <w:rsid w:val="00420894"/>
    <w:rsid w:val="004549F7"/>
    <w:rsid w:val="00454FD0"/>
    <w:rsid w:val="00456378"/>
    <w:rsid w:val="00463D0B"/>
    <w:rsid w:val="004856E2"/>
    <w:rsid w:val="004C7B27"/>
    <w:rsid w:val="004F1C44"/>
    <w:rsid w:val="004F2DC3"/>
    <w:rsid w:val="005019E4"/>
    <w:rsid w:val="00507604"/>
    <w:rsid w:val="0054068F"/>
    <w:rsid w:val="0054631C"/>
    <w:rsid w:val="005549D3"/>
    <w:rsid w:val="00570A7C"/>
    <w:rsid w:val="0059542B"/>
    <w:rsid w:val="005C4B63"/>
    <w:rsid w:val="005C5758"/>
    <w:rsid w:val="005F3690"/>
    <w:rsid w:val="00613632"/>
    <w:rsid w:val="006148EC"/>
    <w:rsid w:val="006366BE"/>
    <w:rsid w:val="00641EEE"/>
    <w:rsid w:val="00654F4D"/>
    <w:rsid w:val="00676683"/>
    <w:rsid w:val="00685A7A"/>
    <w:rsid w:val="00691A35"/>
    <w:rsid w:val="00697145"/>
    <w:rsid w:val="006A6B0D"/>
    <w:rsid w:val="006C3F04"/>
    <w:rsid w:val="006F43FF"/>
    <w:rsid w:val="007118F2"/>
    <w:rsid w:val="00711D17"/>
    <w:rsid w:val="0071345A"/>
    <w:rsid w:val="00725072"/>
    <w:rsid w:val="00736A60"/>
    <w:rsid w:val="00740198"/>
    <w:rsid w:val="00752815"/>
    <w:rsid w:val="0077733D"/>
    <w:rsid w:val="007A47EA"/>
    <w:rsid w:val="007A5064"/>
    <w:rsid w:val="007C649C"/>
    <w:rsid w:val="007D1047"/>
    <w:rsid w:val="007D5BA0"/>
    <w:rsid w:val="007E38E9"/>
    <w:rsid w:val="007F4D09"/>
    <w:rsid w:val="008009B3"/>
    <w:rsid w:val="0080630B"/>
    <w:rsid w:val="0081007A"/>
    <w:rsid w:val="008105C0"/>
    <w:rsid w:val="00841F74"/>
    <w:rsid w:val="00855792"/>
    <w:rsid w:val="00865D0F"/>
    <w:rsid w:val="00882C6F"/>
    <w:rsid w:val="008A162C"/>
    <w:rsid w:val="008A449E"/>
    <w:rsid w:val="008B16C6"/>
    <w:rsid w:val="008C2093"/>
    <w:rsid w:val="008F1829"/>
    <w:rsid w:val="008F6BE0"/>
    <w:rsid w:val="00901B14"/>
    <w:rsid w:val="00912AC4"/>
    <w:rsid w:val="00920C9F"/>
    <w:rsid w:val="0094491B"/>
    <w:rsid w:val="009626FF"/>
    <w:rsid w:val="0098381C"/>
    <w:rsid w:val="009C794D"/>
    <w:rsid w:val="009D2F33"/>
    <w:rsid w:val="009E179D"/>
    <w:rsid w:val="00A30B1E"/>
    <w:rsid w:val="00A40872"/>
    <w:rsid w:val="00A44CC1"/>
    <w:rsid w:val="00A468FC"/>
    <w:rsid w:val="00A47A08"/>
    <w:rsid w:val="00A640EA"/>
    <w:rsid w:val="00A669C8"/>
    <w:rsid w:val="00A85E93"/>
    <w:rsid w:val="00AA0704"/>
    <w:rsid w:val="00AC623A"/>
    <w:rsid w:val="00B327A4"/>
    <w:rsid w:val="00B33FD2"/>
    <w:rsid w:val="00B44225"/>
    <w:rsid w:val="00B44AB9"/>
    <w:rsid w:val="00B5797B"/>
    <w:rsid w:val="00B84018"/>
    <w:rsid w:val="00BC225A"/>
    <w:rsid w:val="00BF1BD8"/>
    <w:rsid w:val="00BF215E"/>
    <w:rsid w:val="00C30689"/>
    <w:rsid w:val="00C308A5"/>
    <w:rsid w:val="00C4501C"/>
    <w:rsid w:val="00C5209C"/>
    <w:rsid w:val="00C53CD6"/>
    <w:rsid w:val="00C70D96"/>
    <w:rsid w:val="00C949DF"/>
    <w:rsid w:val="00CA5512"/>
    <w:rsid w:val="00CA6EB5"/>
    <w:rsid w:val="00CB0BD3"/>
    <w:rsid w:val="00D33617"/>
    <w:rsid w:val="00D509BC"/>
    <w:rsid w:val="00D55A00"/>
    <w:rsid w:val="00D637BB"/>
    <w:rsid w:val="00D73A01"/>
    <w:rsid w:val="00D917FA"/>
    <w:rsid w:val="00D95C9B"/>
    <w:rsid w:val="00D9746A"/>
    <w:rsid w:val="00DB179B"/>
    <w:rsid w:val="00DC7BD4"/>
    <w:rsid w:val="00DE19C5"/>
    <w:rsid w:val="00DE4FC7"/>
    <w:rsid w:val="00DF0166"/>
    <w:rsid w:val="00DF5B4B"/>
    <w:rsid w:val="00E111EA"/>
    <w:rsid w:val="00E12DC4"/>
    <w:rsid w:val="00E37EA7"/>
    <w:rsid w:val="00E63483"/>
    <w:rsid w:val="00E73010"/>
    <w:rsid w:val="00E7698B"/>
    <w:rsid w:val="00E94A9D"/>
    <w:rsid w:val="00EA4BD5"/>
    <w:rsid w:val="00EB77D2"/>
    <w:rsid w:val="00ED7E40"/>
    <w:rsid w:val="00EE5238"/>
    <w:rsid w:val="00F00B1A"/>
    <w:rsid w:val="00F25F12"/>
    <w:rsid w:val="00F35575"/>
    <w:rsid w:val="00F44C39"/>
    <w:rsid w:val="00F92739"/>
    <w:rsid w:val="00FA6E53"/>
    <w:rsid w:val="00FB4032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DB14"/>
  <w15:chartTrackingRefBased/>
  <w15:docId w15:val="{14A1168A-3457-4FFC-9975-D17DF9C8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52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52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52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016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769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3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623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C623A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B84018"/>
    <w:pPr>
      <w:widowControl w:val="0"/>
      <w:autoSpaceDE w:val="0"/>
      <w:autoSpaceDN w:val="0"/>
      <w:adjustRightInd w:val="0"/>
      <w:spacing w:after="0" w:line="240" w:lineRule="auto"/>
      <w:ind w:right="-8"/>
    </w:pPr>
    <w:rPr>
      <w:rFonts w:ascii="Times New Roman" w:eastAsia="Times New Roman" w:hAnsi="Times New Roman" w:cs="Times New Roman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4018"/>
    <w:rPr>
      <w:rFonts w:ascii="Times New Roman" w:eastAsia="Times New Roman" w:hAnsi="Times New Roman" w:cs="Times New Roman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840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84018"/>
  </w:style>
  <w:style w:type="paragraph" w:styleId="NormalnyWeb">
    <w:name w:val="Normal (Web)"/>
    <w:basedOn w:val="Normalny"/>
    <w:semiHidden/>
    <w:unhideWhenUsed/>
    <w:rsid w:val="00654F4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kancelaria-explic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CEEFB-5AC0-453E-9774-EDAF6D7B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Marek Tuchliński</cp:lastModifiedBy>
  <cp:revision>2</cp:revision>
  <cp:lastPrinted>2022-08-24T07:41:00Z</cp:lastPrinted>
  <dcterms:created xsi:type="dcterms:W3CDTF">2022-08-24T10:35:00Z</dcterms:created>
  <dcterms:modified xsi:type="dcterms:W3CDTF">2022-08-24T10:35:00Z</dcterms:modified>
</cp:coreProperties>
</file>